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DA" w:rsidRDefault="00D028DA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/>
    <w:p w:rsidR="00266B72" w:rsidRDefault="00266B72" w:rsidP="00266B72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晋会协</w:t>
      </w:r>
      <w:r w:rsidR="002E653B">
        <w:rPr>
          <w:rFonts w:ascii="仿宋" w:eastAsia="仿宋" w:hAnsi="仿宋" w:hint="eastAsia"/>
          <w:sz w:val="36"/>
        </w:rPr>
        <w:t>[20</w:t>
      </w:r>
      <w:r w:rsidR="00CB36B7">
        <w:rPr>
          <w:rFonts w:ascii="仿宋" w:eastAsia="仿宋" w:hAnsi="仿宋" w:hint="eastAsia"/>
          <w:sz w:val="36"/>
        </w:rPr>
        <w:t>20</w:t>
      </w:r>
      <w:r w:rsidR="009E46BA">
        <w:rPr>
          <w:rFonts w:ascii="仿宋" w:eastAsia="仿宋" w:hAnsi="仿宋" w:hint="eastAsia"/>
          <w:sz w:val="36"/>
        </w:rPr>
        <w:t>]</w:t>
      </w:r>
      <w:r w:rsidR="00971935">
        <w:rPr>
          <w:rFonts w:ascii="仿宋" w:eastAsia="仿宋" w:hAnsi="仿宋" w:hint="eastAsia"/>
          <w:sz w:val="36"/>
        </w:rPr>
        <w:t>29</w:t>
      </w:r>
      <w:r>
        <w:rPr>
          <w:rFonts w:ascii="仿宋" w:eastAsia="仿宋" w:hAnsi="仿宋" w:hint="eastAsia"/>
          <w:sz w:val="36"/>
        </w:rPr>
        <w:t>号</w:t>
      </w:r>
    </w:p>
    <w:p w:rsidR="00266B72" w:rsidRDefault="00266B72" w:rsidP="00266B72">
      <w:pPr>
        <w:ind w:firstLineChars="688" w:firstLine="3027"/>
        <w:rPr>
          <w:sz w:val="44"/>
        </w:rPr>
      </w:pPr>
    </w:p>
    <w:p w:rsidR="00427E28" w:rsidRDefault="00CE4C7F" w:rsidP="00427E28">
      <w:pPr>
        <w:ind w:left="1749" w:hangingChars="396" w:hanging="1749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准予</w:t>
      </w:r>
      <w:r w:rsidR="008C6A7D">
        <w:rPr>
          <w:rFonts w:hint="eastAsia"/>
          <w:b/>
          <w:sz w:val="44"/>
          <w:szCs w:val="44"/>
        </w:rPr>
        <w:t>阎翔宇</w:t>
      </w:r>
      <w:r w:rsidR="00427E28">
        <w:rPr>
          <w:rFonts w:hint="eastAsia"/>
          <w:b/>
          <w:sz w:val="44"/>
          <w:szCs w:val="44"/>
        </w:rPr>
        <w:t>等</w:t>
      </w:r>
      <w:r w:rsidR="008C6A7D">
        <w:rPr>
          <w:b/>
          <w:sz w:val="44"/>
          <w:szCs w:val="44"/>
        </w:rPr>
        <w:t>1</w:t>
      </w:r>
      <w:r w:rsidR="00812D0F">
        <w:rPr>
          <w:rFonts w:hint="eastAsia"/>
          <w:b/>
          <w:sz w:val="44"/>
          <w:szCs w:val="44"/>
        </w:rPr>
        <w:t>4</w:t>
      </w:r>
      <w:r w:rsidR="00427E28">
        <w:rPr>
          <w:rFonts w:hint="eastAsia"/>
          <w:b/>
          <w:sz w:val="44"/>
          <w:szCs w:val="44"/>
        </w:rPr>
        <w:t>名申请人注册会计师</w:t>
      </w:r>
    </w:p>
    <w:p w:rsidR="00266B72" w:rsidRDefault="00427E28" w:rsidP="00427E28">
      <w:pPr>
        <w:ind w:left="1749" w:hangingChars="396" w:hanging="1749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注册的决定书</w:t>
      </w:r>
    </w:p>
    <w:p w:rsidR="00266B72" w:rsidRDefault="00266B72" w:rsidP="00266B72">
      <w:pPr>
        <w:rPr>
          <w:rFonts w:ascii="仿宋_GB2312" w:eastAsia="仿宋_GB2312"/>
          <w:sz w:val="32"/>
        </w:rPr>
      </w:pPr>
    </w:p>
    <w:p w:rsidR="00427E28" w:rsidRPr="000416EB" w:rsidRDefault="008C6A7D" w:rsidP="00427E28">
      <w:pPr>
        <w:rPr>
          <w:rFonts w:ascii="仿宋" w:eastAsia="仿宋" w:hAnsi="仿宋" w:cs="Tahoma"/>
          <w:kern w:val="0"/>
          <w:sz w:val="32"/>
          <w:szCs w:val="32"/>
        </w:rPr>
      </w:pPr>
      <w:bookmarkStart w:id="0" w:name="_Hlk41311422"/>
      <w:r>
        <w:rPr>
          <w:rFonts w:ascii="仿宋" w:eastAsia="仿宋" w:hAnsi="仿宋" w:cs="Tahoma" w:hint="eastAsia"/>
          <w:kern w:val="0"/>
          <w:sz w:val="32"/>
          <w:szCs w:val="32"/>
        </w:rPr>
        <w:t>阎翔宇</w:t>
      </w:r>
      <w:r w:rsidR="00A27D1C">
        <w:rPr>
          <w:rFonts w:ascii="仿宋" w:eastAsia="仿宋" w:hAnsi="仿宋" w:cs="Tahoma" w:hint="eastAsia"/>
          <w:kern w:val="0"/>
          <w:sz w:val="32"/>
          <w:szCs w:val="32"/>
        </w:rPr>
        <w:t>等</w:t>
      </w:r>
      <w:r w:rsidR="00812D0F">
        <w:rPr>
          <w:rFonts w:ascii="仿宋" w:eastAsia="仿宋" w:hAnsi="仿宋" w:cs="Tahoma" w:hint="eastAsia"/>
          <w:kern w:val="0"/>
          <w:sz w:val="32"/>
          <w:szCs w:val="32"/>
        </w:rPr>
        <w:t>14</w:t>
      </w:r>
      <w:r w:rsidR="00A27D1C">
        <w:rPr>
          <w:rFonts w:ascii="仿宋" w:eastAsia="仿宋" w:hAnsi="仿宋" w:cs="Tahoma" w:hint="eastAsia"/>
          <w:kern w:val="0"/>
          <w:sz w:val="32"/>
          <w:szCs w:val="32"/>
        </w:rPr>
        <w:t>名申请人</w:t>
      </w:r>
      <w:r w:rsidR="00427E28" w:rsidRPr="000416EB">
        <w:rPr>
          <w:rFonts w:ascii="仿宋" w:eastAsia="仿宋" w:hAnsi="仿宋" w:cs="Tahoma" w:hint="eastAsia"/>
          <w:kern w:val="0"/>
          <w:sz w:val="32"/>
          <w:szCs w:val="32"/>
        </w:rPr>
        <w:t>：</w:t>
      </w:r>
    </w:p>
    <w:p w:rsidR="00427E28" w:rsidRPr="000416EB" w:rsidRDefault="00427E28" w:rsidP="00427E28">
      <w:pPr>
        <w:ind w:firstLineChars="200" w:firstLine="640"/>
        <w:rPr>
          <w:rFonts w:ascii="仿宋" w:eastAsia="仿宋" w:hAnsi="仿宋" w:cs="Tahoma"/>
          <w:kern w:val="0"/>
          <w:sz w:val="32"/>
          <w:szCs w:val="32"/>
        </w:rPr>
      </w:pPr>
      <w:r w:rsidRPr="000416EB">
        <w:rPr>
          <w:rFonts w:ascii="仿宋" w:eastAsia="仿宋" w:hAnsi="仿宋" w:cs="Tahoma" w:hint="eastAsia"/>
          <w:kern w:val="0"/>
          <w:sz w:val="32"/>
          <w:szCs w:val="32"/>
        </w:rPr>
        <w:t>你们提交的注册会计师申请注册材料收悉。根据《中华人民共和国注册会计师法》和《注册会计师注册办法》(财政部第</w:t>
      </w:r>
      <w:r w:rsidR="00CB36B7">
        <w:rPr>
          <w:rFonts w:ascii="仿宋" w:eastAsia="仿宋" w:hAnsi="仿宋" w:cs="Tahoma" w:hint="eastAsia"/>
          <w:kern w:val="0"/>
          <w:sz w:val="32"/>
          <w:szCs w:val="32"/>
        </w:rPr>
        <w:t>9</w:t>
      </w:r>
      <w:r w:rsidR="00CB36B7">
        <w:rPr>
          <w:rFonts w:ascii="仿宋" w:eastAsia="仿宋" w:hAnsi="仿宋" w:cs="Tahoma"/>
          <w:kern w:val="0"/>
          <w:sz w:val="32"/>
          <w:szCs w:val="32"/>
        </w:rPr>
        <w:t>9</w:t>
      </w:r>
      <w:r w:rsidRPr="000416EB">
        <w:rPr>
          <w:rFonts w:ascii="仿宋" w:eastAsia="仿宋" w:hAnsi="仿宋" w:cs="Tahoma" w:hint="eastAsia"/>
          <w:kern w:val="0"/>
          <w:sz w:val="32"/>
          <w:szCs w:val="32"/>
        </w:rPr>
        <w:t>号令)</w:t>
      </w:r>
      <w:r w:rsidR="0081440C">
        <w:rPr>
          <w:rFonts w:ascii="仿宋" w:eastAsia="仿宋" w:hAnsi="仿宋" w:cs="Tahoma" w:hint="eastAsia"/>
          <w:kern w:val="0"/>
          <w:sz w:val="32"/>
          <w:szCs w:val="32"/>
        </w:rPr>
        <w:t>的有关规定，经审查，</w:t>
      </w:r>
      <w:r w:rsidR="008C6A7D">
        <w:rPr>
          <w:rFonts w:ascii="仿宋" w:eastAsia="仿宋" w:hAnsi="仿宋" w:cs="Tahoma" w:hint="eastAsia"/>
          <w:kern w:val="0"/>
          <w:sz w:val="32"/>
          <w:szCs w:val="32"/>
        </w:rPr>
        <w:t>阎翔宇</w:t>
      </w:r>
      <w:r w:rsidR="00EC5138">
        <w:rPr>
          <w:rFonts w:ascii="仿宋" w:eastAsia="仿宋" w:hAnsi="仿宋" w:cs="Tahoma" w:hint="eastAsia"/>
          <w:kern w:val="0"/>
          <w:sz w:val="32"/>
          <w:szCs w:val="32"/>
        </w:rPr>
        <w:t>等</w:t>
      </w:r>
      <w:r w:rsidR="008C6A7D">
        <w:rPr>
          <w:rFonts w:ascii="仿宋" w:eastAsia="仿宋" w:hAnsi="仿宋" w:cs="Tahoma"/>
          <w:kern w:val="0"/>
          <w:sz w:val="32"/>
          <w:szCs w:val="32"/>
        </w:rPr>
        <w:t>1</w:t>
      </w:r>
      <w:r w:rsidR="00812D0F">
        <w:rPr>
          <w:rFonts w:ascii="仿宋" w:eastAsia="仿宋" w:hAnsi="仿宋" w:cs="Tahoma" w:hint="eastAsia"/>
          <w:kern w:val="0"/>
          <w:sz w:val="32"/>
          <w:szCs w:val="32"/>
        </w:rPr>
        <w:t>4</w:t>
      </w:r>
      <w:r w:rsidR="00A27D1C">
        <w:rPr>
          <w:rFonts w:ascii="仿宋" w:eastAsia="仿宋" w:hAnsi="仿宋" w:cs="Tahoma" w:hint="eastAsia"/>
          <w:kern w:val="0"/>
          <w:sz w:val="32"/>
          <w:szCs w:val="32"/>
        </w:rPr>
        <w:t>名申请人</w:t>
      </w:r>
      <w:r w:rsidRPr="000416EB">
        <w:rPr>
          <w:rFonts w:ascii="仿宋" w:eastAsia="仿宋" w:hAnsi="仿宋" w:cs="Tahoma" w:hint="eastAsia"/>
          <w:kern w:val="0"/>
          <w:sz w:val="32"/>
          <w:szCs w:val="32"/>
        </w:rPr>
        <w:t>符合注册会计师注册条件，准予注册（具体名单见附表）。</w:t>
      </w:r>
    </w:p>
    <w:p w:rsidR="00F04C0A" w:rsidRPr="00787799" w:rsidRDefault="00427E28" w:rsidP="00427E28">
      <w:pPr>
        <w:rPr>
          <w:rFonts w:ascii="Tahoma" w:eastAsia="仿宋" w:hAnsi="Tahoma" w:cs="Tahoma"/>
          <w:kern w:val="0"/>
          <w:sz w:val="32"/>
          <w:szCs w:val="32"/>
        </w:rPr>
      </w:pPr>
      <w:r w:rsidRPr="000416EB">
        <w:rPr>
          <w:rFonts w:ascii="Tahoma" w:eastAsia="仿宋" w:hAnsi="Tahoma" w:cs="Tahoma" w:hint="eastAsia"/>
          <w:kern w:val="0"/>
          <w:sz w:val="32"/>
          <w:szCs w:val="32"/>
        </w:rPr>
        <w:t> </w:t>
      </w:r>
    </w:p>
    <w:p w:rsidR="00F04C0A" w:rsidRDefault="00F04C0A" w:rsidP="00427E28">
      <w:pPr>
        <w:rPr>
          <w:rFonts w:ascii="仿宋" w:eastAsia="仿宋" w:hAnsi="仿宋"/>
          <w:kern w:val="0"/>
          <w:sz w:val="32"/>
          <w:szCs w:val="32"/>
        </w:rPr>
      </w:pPr>
      <w:r w:rsidRPr="000416EB">
        <w:rPr>
          <w:rFonts w:ascii="仿宋" w:eastAsia="仿宋" w:hAnsi="仿宋" w:hint="eastAsia"/>
          <w:kern w:val="0"/>
          <w:sz w:val="32"/>
          <w:szCs w:val="32"/>
        </w:rPr>
        <w:t>附表：准予注册的注册会计师</w:t>
      </w:r>
      <w:r>
        <w:rPr>
          <w:rFonts w:ascii="仿宋" w:eastAsia="仿宋" w:hAnsi="仿宋" w:hint="eastAsia"/>
          <w:kern w:val="0"/>
          <w:sz w:val="32"/>
          <w:szCs w:val="32"/>
        </w:rPr>
        <w:t>名单</w:t>
      </w:r>
    </w:p>
    <w:tbl>
      <w:tblPr>
        <w:tblW w:w="83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30"/>
        <w:gridCol w:w="992"/>
        <w:gridCol w:w="4110"/>
        <w:gridCol w:w="2552"/>
      </w:tblGrid>
      <w:tr w:rsidR="008C6A7D" w:rsidRPr="000416EB" w:rsidTr="00816C70">
        <w:tc>
          <w:tcPr>
            <w:tcW w:w="710" w:type="dxa"/>
            <w:gridSpan w:val="2"/>
          </w:tcPr>
          <w:p w:rsidR="008C6A7D" w:rsidRPr="006C175C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175C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</w:tcPr>
          <w:p w:rsidR="008C6A7D" w:rsidRPr="006C175C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175C">
              <w:rPr>
                <w:rFonts w:asciiTheme="minorEastAsia" w:eastAsiaTheme="minorEastAsia" w:hAnsiTheme="minorEastAsia" w:hint="eastAsia"/>
                <w:kern w:val="0"/>
                <w:sz w:val="24"/>
              </w:rPr>
              <w:t>姓 名</w:t>
            </w:r>
          </w:p>
        </w:tc>
        <w:tc>
          <w:tcPr>
            <w:tcW w:w="4110" w:type="dxa"/>
          </w:tcPr>
          <w:p w:rsidR="008C6A7D" w:rsidRPr="006C175C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175C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所在会计师事务所</w:t>
            </w:r>
          </w:p>
        </w:tc>
        <w:tc>
          <w:tcPr>
            <w:tcW w:w="2552" w:type="dxa"/>
          </w:tcPr>
          <w:p w:rsidR="008C6A7D" w:rsidRPr="006C175C" w:rsidRDefault="008C6A7D" w:rsidP="00F04C0A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175C">
              <w:rPr>
                <w:rFonts w:asciiTheme="minorEastAsia" w:eastAsiaTheme="minorEastAsia" w:hAnsiTheme="minorEastAsia" w:hint="eastAsia"/>
                <w:kern w:val="0"/>
                <w:sz w:val="24"/>
              </w:rPr>
              <w:t>全科合格号/考核文件号</w:t>
            </w:r>
          </w:p>
        </w:tc>
      </w:tr>
      <w:tr w:rsidR="008C6A7D" w:rsidRPr="000416EB" w:rsidTr="00816C70">
        <w:trPr>
          <w:trHeight w:val="616"/>
        </w:trPr>
        <w:tc>
          <w:tcPr>
            <w:tcW w:w="710" w:type="dxa"/>
            <w:gridSpan w:val="2"/>
          </w:tcPr>
          <w:p w:rsidR="008C6A7D" w:rsidRPr="006C175C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C175C">
              <w:rPr>
                <w:rFonts w:asciiTheme="minorEastAsia" w:eastAsiaTheme="minorEastAsia" w:hAnsiTheme="minorEastAsia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</w:tcPr>
          <w:p w:rsidR="008C6A7D" w:rsidRPr="006C175C" w:rsidRDefault="008C6A7D" w:rsidP="0063007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阎翔宇</w:t>
            </w:r>
          </w:p>
        </w:tc>
        <w:tc>
          <w:tcPr>
            <w:tcW w:w="4110" w:type="dxa"/>
          </w:tcPr>
          <w:p w:rsidR="008C6A7D" w:rsidRPr="006C175C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运城黄河会计师事务所有限公司</w:t>
            </w:r>
          </w:p>
        </w:tc>
        <w:tc>
          <w:tcPr>
            <w:tcW w:w="2552" w:type="dxa"/>
          </w:tcPr>
          <w:p w:rsidR="008C6A7D" w:rsidRPr="00A64CCE" w:rsidRDefault="008C6A7D" w:rsidP="00F40DE5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Y190500337</w:t>
            </w:r>
          </w:p>
        </w:tc>
      </w:tr>
      <w:tr w:rsidR="008C6A7D" w:rsidRPr="0081440C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李安里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中兴华会计师事务所（特殊普通合伙）山西分所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771598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Y190300302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tabs>
                <w:tab w:val="left" w:pos="12"/>
              </w:tabs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靳丽娟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山西财智会计师事务所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AA0DA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Y190500213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刘志芳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中天运会计师事务所（特殊普通合伙）山西分所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Y190500302</w:t>
            </w:r>
          </w:p>
        </w:tc>
      </w:tr>
      <w:tr w:rsidR="008C6A7D" w:rsidRPr="0001082A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李鑫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山西中联智昊会计师事务所有限公司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8D18CA" w:rsidRDefault="008C6A7D" w:rsidP="00CB36B7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Y190500208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9808B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马海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中天运会计师事务所（特殊普通合伙）山西分所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Y190500350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马珍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中天运会计师事务所（特殊普通合伙）山西分所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Y190702213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12D0F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王婷婷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长治中瑞会计师事务所有限公司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A7721D">
              <w:rPr>
                <w:rFonts w:asciiTheme="minorEastAsia" w:eastAsiaTheme="minorEastAsia" w:hAnsiTheme="minorEastAsia"/>
                <w:kern w:val="0"/>
                <w:sz w:val="24"/>
              </w:rPr>
              <w:t>QY190500252</w:t>
            </w:r>
          </w:p>
        </w:tc>
      </w:tr>
      <w:tr w:rsidR="008C6A7D" w:rsidRPr="00160324" w:rsidTr="00816C70">
        <w:trPr>
          <w:trHeight w:val="55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12D0F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张慧娟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6C175C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长治中瑞会计师事务所有限公司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A7D" w:rsidRPr="00160324" w:rsidRDefault="008C6A7D" w:rsidP="00046B2B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Q</w:t>
            </w:r>
            <w:r>
              <w:rPr>
                <w:rFonts w:asciiTheme="minorEastAsia" w:eastAsiaTheme="minorEastAsia" w:hAnsiTheme="minorEastAsia"/>
                <w:kern w:val="0"/>
                <w:sz w:val="24"/>
              </w:rPr>
              <w:t>Y190500233</w:t>
            </w:r>
          </w:p>
        </w:tc>
      </w:tr>
      <w:bookmarkEnd w:id="0"/>
      <w:tr w:rsidR="00816C70" w:rsidRPr="00BE0FA8" w:rsidTr="00816C70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2D0F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李婷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山西华诚泰和会计师事务所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</w:t>
            </w:r>
            <w:r>
              <w:rPr>
                <w:kern w:val="0"/>
                <w:sz w:val="24"/>
              </w:rPr>
              <w:t>Y190500186</w:t>
            </w:r>
          </w:p>
        </w:tc>
      </w:tr>
      <w:tr w:rsidR="00816C70" w:rsidRPr="00BE0FA8" w:rsidTr="00816C70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2D0F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3D4B83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杨</w:t>
            </w:r>
            <w:r w:rsidR="00816C70">
              <w:rPr>
                <w:rFonts w:hint="eastAsia"/>
                <w:kern w:val="0"/>
                <w:sz w:val="24"/>
              </w:rPr>
              <w:t>涛涛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中勤万信会计师事务所</w:t>
            </w:r>
            <w:r w:rsidRPr="00BE0FA8">
              <w:rPr>
                <w:rFonts w:hint="eastAsia"/>
                <w:kern w:val="0"/>
                <w:sz w:val="24"/>
              </w:rPr>
              <w:t>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</w:t>
            </w:r>
            <w:r>
              <w:rPr>
                <w:kern w:val="0"/>
                <w:sz w:val="24"/>
              </w:rPr>
              <w:t>Y190500355</w:t>
            </w:r>
          </w:p>
        </w:tc>
      </w:tr>
      <w:tr w:rsidR="00816C70" w:rsidRPr="00BE0FA8" w:rsidTr="00816C70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2D0F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牛惠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运城河东会计师事务所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</w:t>
            </w:r>
            <w:r>
              <w:rPr>
                <w:kern w:val="0"/>
                <w:sz w:val="24"/>
              </w:rPr>
              <w:t>Y190500332</w:t>
            </w:r>
          </w:p>
        </w:tc>
      </w:tr>
      <w:tr w:rsidR="00816C70" w:rsidRPr="00BE0FA8" w:rsidTr="00816C70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2D0F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尚启路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中勤万信会计师事务所</w:t>
            </w:r>
            <w:r w:rsidRPr="00BE0FA8">
              <w:rPr>
                <w:rFonts w:hint="eastAsia"/>
                <w:kern w:val="0"/>
                <w:sz w:val="24"/>
              </w:rPr>
              <w:t>（特殊普通合伙）山西分所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</w:t>
            </w:r>
            <w:r>
              <w:rPr>
                <w:kern w:val="0"/>
                <w:sz w:val="24"/>
              </w:rPr>
              <w:t>Y190500242</w:t>
            </w:r>
          </w:p>
        </w:tc>
      </w:tr>
      <w:tr w:rsidR="00816C70" w:rsidRPr="00BE0FA8" w:rsidTr="00816C70">
        <w:trPr>
          <w:trHeight w:val="5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2D0F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  <w:bookmarkStart w:id="1" w:name="_GoBack"/>
            <w:bookmarkEnd w:id="1"/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贾海茹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运城河东会计师事务所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70" w:rsidRPr="00BE0FA8" w:rsidRDefault="00816C70" w:rsidP="00113F1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</w:t>
            </w:r>
            <w:r>
              <w:rPr>
                <w:kern w:val="0"/>
                <w:sz w:val="24"/>
              </w:rPr>
              <w:t>Y190500038</w:t>
            </w:r>
          </w:p>
        </w:tc>
      </w:tr>
    </w:tbl>
    <w:p w:rsidR="00816C70" w:rsidRDefault="00816C70" w:rsidP="00816C70"/>
    <w:p w:rsidR="00A64CCE" w:rsidRDefault="00A64CCE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A64CCE" w:rsidRDefault="00A64CCE" w:rsidP="00CB36B7">
      <w:pPr>
        <w:tabs>
          <w:tab w:val="left" w:pos="5892"/>
        </w:tabs>
        <w:rPr>
          <w:rFonts w:ascii="仿宋" w:eastAsia="仿宋" w:hAnsi="仿宋"/>
          <w:sz w:val="32"/>
          <w:szCs w:val="32"/>
        </w:rPr>
      </w:pPr>
    </w:p>
    <w:p w:rsidR="00093624" w:rsidRDefault="00093624" w:rsidP="00901862">
      <w:pPr>
        <w:rPr>
          <w:rFonts w:ascii="仿宋" w:eastAsia="仿宋" w:hAnsi="仿宋"/>
          <w:sz w:val="32"/>
          <w:szCs w:val="32"/>
        </w:rPr>
      </w:pPr>
    </w:p>
    <w:p w:rsidR="00266B72" w:rsidRDefault="00266B72" w:rsidP="00427E28">
      <w:pPr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山西省注册会计师协会</w:t>
      </w:r>
    </w:p>
    <w:p w:rsidR="00266B72" w:rsidRDefault="00901862" w:rsidP="00266B72">
      <w:pPr>
        <w:ind w:leftChars="307" w:left="645"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CB36B7">
        <w:rPr>
          <w:rFonts w:ascii="仿宋" w:eastAsia="仿宋" w:hAnsi="仿宋"/>
          <w:sz w:val="32"/>
          <w:szCs w:val="32"/>
        </w:rPr>
        <w:t>20</w:t>
      </w:r>
      <w:r w:rsidR="00266B72">
        <w:rPr>
          <w:rFonts w:ascii="仿宋" w:eastAsia="仿宋" w:hAnsi="仿宋" w:hint="eastAsia"/>
          <w:sz w:val="32"/>
          <w:szCs w:val="32"/>
        </w:rPr>
        <w:t>年</w:t>
      </w:r>
      <w:r w:rsidR="00B82306">
        <w:rPr>
          <w:rFonts w:ascii="仿宋" w:eastAsia="仿宋" w:hAnsi="仿宋" w:hint="eastAsia"/>
          <w:sz w:val="32"/>
          <w:szCs w:val="32"/>
        </w:rPr>
        <w:t>5</w:t>
      </w:r>
      <w:r w:rsidR="00266B72">
        <w:rPr>
          <w:rFonts w:ascii="仿宋" w:eastAsia="仿宋" w:hAnsi="仿宋" w:hint="eastAsia"/>
          <w:sz w:val="32"/>
          <w:szCs w:val="32"/>
        </w:rPr>
        <w:t>月</w:t>
      </w:r>
      <w:r w:rsidR="001D79FE">
        <w:rPr>
          <w:rFonts w:ascii="仿宋" w:eastAsia="仿宋" w:hAnsi="仿宋" w:hint="eastAsia"/>
          <w:sz w:val="32"/>
          <w:szCs w:val="32"/>
        </w:rPr>
        <w:t>2</w:t>
      </w:r>
      <w:r w:rsidR="00B82306">
        <w:rPr>
          <w:rFonts w:ascii="仿宋" w:eastAsia="仿宋" w:hAnsi="仿宋" w:hint="eastAsia"/>
          <w:sz w:val="32"/>
          <w:szCs w:val="32"/>
        </w:rPr>
        <w:t>9</w:t>
      </w:r>
      <w:r w:rsidR="00266B72">
        <w:rPr>
          <w:rFonts w:ascii="仿宋" w:eastAsia="仿宋" w:hAnsi="仿宋" w:hint="eastAsia"/>
          <w:sz w:val="32"/>
          <w:szCs w:val="32"/>
        </w:rPr>
        <w:t>日</w:t>
      </w:r>
    </w:p>
    <w:p w:rsidR="00266B72" w:rsidRPr="00093624" w:rsidRDefault="00266B72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427E28" w:rsidRDefault="00427E28"/>
    <w:p w:rsidR="001D79FE" w:rsidRDefault="001D79FE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901862" w:rsidRDefault="00901862"/>
    <w:p w:rsidR="00CB36B7" w:rsidRDefault="00CB36B7" w:rsidP="008175D3">
      <w:pPr>
        <w:rPr>
          <w:rFonts w:ascii="仿宋_GB2312" w:eastAsia="仿宋_GB2312"/>
          <w:sz w:val="32"/>
          <w:szCs w:val="32"/>
          <w:u w:val="single"/>
        </w:rPr>
      </w:pPr>
    </w:p>
    <w:p w:rsidR="008175D3" w:rsidRPr="00CB36B7" w:rsidRDefault="008175D3" w:rsidP="008175D3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427E28" w:rsidRPr="008175D3" w:rsidRDefault="008175D3">
      <w:r w:rsidRPr="006C47C1">
        <w:rPr>
          <w:rFonts w:ascii="仿宋" w:eastAsia="仿宋" w:hAnsi="仿宋" w:hint="eastAsia"/>
          <w:sz w:val="32"/>
          <w:szCs w:val="32"/>
          <w:u w:val="single"/>
        </w:rPr>
        <w:t>山西省注册会计师协会            20</w:t>
      </w:r>
      <w:r w:rsidR="00CB36B7">
        <w:rPr>
          <w:rFonts w:ascii="仿宋" w:eastAsia="仿宋" w:hAnsi="仿宋"/>
          <w:sz w:val="32"/>
          <w:szCs w:val="32"/>
          <w:u w:val="single"/>
        </w:rPr>
        <w:t>20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E30359">
        <w:rPr>
          <w:rFonts w:ascii="仿宋" w:eastAsia="仿宋" w:hAnsi="仿宋"/>
          <w:sz w:val="32"/>
          <w:szCs w:val="32"/>
          <w:u w:val="single"/>
        </w:rPr>
        <w:t>5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1D79FE">
        <w:rPr>
          <w:rFonts w:ascii="仿宋" w:eastAsia="仿宋" w:hAnsi="仿宋" w:hint="eastAsia"/>
          <w:sz w:val="32"/>
          <w:szCs w:val="32"/>
          <w:u w:val="single"/>
        </w:rPr>
        <w:t>2</w:t>
      </w:r>
      <w:r w:rsidR="00E30359">
        <w:rPr>
          <w:rFonts w:ascii="仿宋" w:eastAsia="仿宋" w:hAnsi="仿宋"/>
          <w:sz w:val="32"/>
          <w:szCs w:val="32"/>
          <w:u w:val="single"/>
        </w:rPr>
        <w:t>9</w:t>
      </w:r>
      <w:r w:rsidRPr="006C47C1"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427E28" w:rsidRPr="008175D3" w:rsidSect="00D0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B93" w:rsidRDefault="009D0B93" w:rsidP="00266B72">
      <w:r>
        <w:separator/>
      </w:r>
    </w:p>
  </w:endnote>
  <w:endnote w:type="continuationSeparator" w:id="0">
    <w:p w:rsidR="009D0B93" w:rsidRDefault="009D0B93" w:rsidP="002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B93" w:rsidRDefault="009D0B93" w:rsidP="00266B72">
      <w:r>
        <w:separator/>
      </w:r>
    </w:p>
  </w:footnote>
  <w:footnote w:type="continuationSeparator" w:id="0">
    <w:p w:rsidR="009D0B93" w:rsidRDefault="009D0B93" w:rsidP="00266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B72"/>
    <w:rsid w:val="0001082A"/>
    <w:rsid w:val="00020116"/>
    <w:rsid w:val="0008485B"/>
    <w:rsid w:val="00093624"/>
    <w:rsid w:val="00096D66"/>
    <w:rsid w:val="000B0A14"/>
    <w:rsid w:val="000B1823"/>
    <w:rsid w:val="000C05E4"/>
    <w:rsid w:val="000C334A"/>
    <w:rsid w:val="000C56D0"/>
    <w:rsid w:val="000E100A"/>
    <w:rsid w:val="000E7BBC"/>
    <w:rsid w:val="00111C1C"/>
    <w:rsid w:val="00136521"/>
    <w:rsid w:val="00160324"/>
    <w:rsid w:val="00197107"/>
    <w:rsid w:val="001A5847"/>
    <w:rsid w:val="001D2CA0"/>
    <w:rsid w:val="001D79FE"/>
    <w:rsid w:val="001E50EC"/>
    <w:rsid w:val="00213A44"/>
    <w:rsid w:val="00223044"/>
    <w:rsid w:val="00260E3F"/>
    <w:rsid w:val="00266B72"/>
    <w:rsid w:val="0029765B"/>
    <w:rsid w:val="002A5E08"/>
    <w:rsid w:val="002A72AD"/>
    <w:rsid w:val="002E0ECE"/>
    <w:rsid w:val="002E653B"/>
    <w:rsid w:val="002F6904"/>
    <w:rsid w:val="003017D4"/>
    <w:rsid w:val="003138F9"/>
    <w:rsid w:val="00316931"/>
    <w:rsid w:val="003360C0"/>
    <w:rsid w:val="003551BE"/>
    <w:rsid w:val="003864A3"/>
    <w:rsid w:val="00387C45"/>
    <w:rsid w:val="00395243"/>
    <w:rsid w:val="003D257B"/>
    <w:rsid w:val="003D4B83"/>
    <w:rsid w:val="003F18C8"/>
    <w:rsid w:val="0042535B"/>
    <w:rsid w:val="00427E28"/>
    <w:rsid w:val="00450058"/>
    <w:rsid w:val="00472FEA"/>
    <w:rsid w:val="0048003C"/>
    <w:rsid w:val="004877CA"/>
    <w:rsid w:val="004D7E76"/>
    <w:rsid w:val="004F164B"/>
    <w:rsid w:val="00506F89"/>
    <w:rsid w:val="00524C49"/>
    <w:rsid w:val="00533410"/>
    <w:rsid w:val="005606B1"/>
    <w:rsid w:val="005661D9"/>
    <w:rsid w:val="005662A5"/>
    <w:rsid w:val="00576DDD"/>
    <w:rsid w:val="005A64CD"/>
    <w:rsid w:val="005D7281"/>
    <w:rsid w:val="005E4902"/>
    <w:rsid w:val="00612DBD"/>
    <w:rsid w:val="00614D48"/>
    <w:rsid w:val="00636088"/>
    <w:rsid w:val="006439D9"/>
    <w:rsid w:val="00666115"/>
    <w:rsid w:val="00671BEC"/>
    <w:rsid w:val="0068342D"/>
    <w:rsid w:val="006D3550"/>
    <w:rsid w:val="006F73C1"/>
    <w:rsid w:val="00700398"/>
    <w:rsid w:val="00705570"/>
    <w:rsid w:val="00725CE5"/>
    <w:rsid w:val="00774638"/>
    <w:rsid w:val="00787799"/>
    <w:rsid w:val="007C7721"/>
    <w:rsid w:val="007F23E5"/>
    <w:rsid w:val="0081257E"/>
    <w:rsid w:val="00812D0F"/>
    <w:rsid w:val="0081440C"/>
    <w:rsid w:val="00816C70"/>
    <w:rsid w:val="008175D3"/>
    <w:rsid w:val="0083729B"/>
    <w:rsid w:val="00847AED"/>
    <w:rsid w:val="00855E85"/>
    <w:rsid w:val="008707B4"/>
    <w:rsid w:val="00897D7B"/>
    <w:rsid w:val="008C6A7D"/>
    <w:rsid w:val="008D15EC"/>
    <w:rsid w:val="008D18CA"/>
    <w:rsid w:val="008E45AD"/>
    <w:rsid w:val="00901862"/>
    <w:rsid w:val="00922AAA"/>
    <w:rsid w:val="0093289A"/>
    <w:rsid w:val="0094048F"/>
    <w:rsid w:val="00943FED"/>
    <w:rsid w:val="00945188"/>
    <w:rsid w:val="009679A1"/>
    <w:rsid w:val="00971935"/>
    <w:rsid w:val="009808B3"/>
    <w:rsid w:val="00990FAB"/>
    <w:rsid w:val="00993F78"/>
    <w:rsid w:val="009B111B"/>
    <w:rsid w:val="009C1460"/>
    <w:rsid w:val="009D0B93"/>
    <w:rsid w:val="009E46BA"/>
    <w:rsid w:val="009E5E0F"/>
    <w:rsid w:val="00A00DF4"/>
    <w:rsid w:val="00A149BC"/>
    <w:rsid w:val="00A27D1C"/>
    <w:rsid w:val="00A33724"/>
    <w:rsid w:val="00A64CCE"/>
    <w:rsid w:val="00A7721D"/>
    <w:rsid w:val="00A857F2"/>
    <w:rsid w:val="00A97D78"/>
    <w:rsid w:val="00AB13CC"/>
    <w:rsid w:val="00AC3CE5"/>
    <w:rsid w:val="00AD49A9"/>
    <w:rsid w:val="00AD72FD"/>
    <w:rsid w:val="00AF0A81"/>
    <w:rsid w:val="00B4460B"/>
    <w:rsid w:val="00B450A7"/>
    <w:rsid w:val="00B82306"/>
    <w:rsid w:val="00C01D07"/>
    <w:rsid w:val="00C76152"/>
    <w:rsid w:val="00CB36B7"/>
    <w:rsid w:val="00CD52DE"/>
    <w:rsid w:val="00CE4C7F"/>
    <w:rsid w:val="00D028DA"/>
    <w:rsid w:val="00D66E56"/>
    <w:rsid w:val="00D76D49"/>
    <w:rsid w:val="00D9216A"/>
    <w:rsid w:val="00DA50B4"/>
    <w:rsid w:val="00DA6732"/>
    <w:rsid w:val="00DA7519"/>
    <w:rsid w:val="00DB3698"/>
    <w:rsid w:val="00DF6F6C"/>
    <w:rsid w:val="00E30359"/>
    <w:rsid w:val="00E41D0D"/>
    <w:rsid w:val="00E4206A"/>
    <w:rsid w:val="00E70341"/>
    <w:rsid w:val="00E83007"/>
    <w:rsid w:val="00EA1E28"/>
    <w:rsid w:val="00EB07C9"/>
    <w:rsid w:val="00EC5138"/>
    <w:rsid w:val="00ED5C53"/>
    <w:rsid w:val="00EF734C"/>
    <w:rsid w:val="00F04C0A"/>
    <w:rsid w:val="00F110D2"/>
    <w:rsid w:val="00F30910"/>
    <w:rsid w:val="00F44791"/>
    <w:rsid w:val="00F46D9D"/>
    <w:rsid w:val="00F54755"/>
    <w:rsid w:val="00F83886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00B5"/>
  <w15:docId w15:val="{74C6299B-79B7-403B-BB09-73CCA31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B72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427E28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427E28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B36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B3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赵剑波</cp:lastModifiedBy>
  <cp:revision>74</cp:revision>
  <cp:lastPrinted>2020-06-01T00:57:00Z</cp:lastPrinted>
  <dcterms:created xsi:type="dcterms:W3CDTF">2016-10-24T02:51:00Z</dcterms:created>
  <dcterms:modified xsi:type="dcterms:W3CDTF">2020-06-01T07:11:00Z</dcterms:modified>
</cp:coreProperties>
</file>